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1650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1134"/>
        <w:gridCol w:w="1276"/>
        <w:gridCol w:w="1276"/>
      </w:tblGrid>
      <w:tr w:rsidR="000A3150" w:rsidRPr="000A3150" w14:paraId="15516E3B" w14:textId="77777777" w:rsidTr="00AA5440">
        <w:trPr>
          <w:trHeight w:val="1124"/>
        </w:trPr>
        <w:tc>
          <w:tcPr>
            <w:tcW w:w="3397" w:type="dxa"/>
            <w:tcBorders>
              <w:tl2br w:val="single" w:sz="4" w:space="0" w:color="auto"/>
            </w:tcBorders>
          </w:tcPr>
          <w:p w14:paraId="08DE0F1F" w14:textId="77777777" w:rsidR="000A3150" w:rsidRDefault="000A3150" w:rsidP="00AA54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  <w:p w14:paraId="170A8AEE" w14:textId="716E3408" w:rsidR="000A3150" w:rsidRDefault="000A3150" w:rsidP="00AA54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 w:rsidRPr="000A3150">
              <w:rPr>
                <w:b/>
                <w:bCs/>
              </w:rPr>
              <w:t>Tusjfarge</w:t>
            </w:r>
            <w:r w:rsidRPr="000A31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683F44C3" w14:textId="77777777" w:rsidR="000A3150" w:rsidRDefault="000A3150" w:rsidP="00AA5440">
            <w:pPr>
              <w:rPr>
                <w:b/>
                <w:bCs/>
              </w:rPr>
            </w:pPr>
            <w:r w:rsidRPr="000A3150">
              <w:rPr>
                <w:b/>
                <w:bCs/>
              </w:rPr>
              <w:t xml:space="preserve">Fargene på </w:t>
            </w:r>
          </w:p>
          <w:p w14:paraId="3E6D7481" w14:textId="57AECEC5" w:rsidR="000A3150" w:rsidRPr="000A3150" w:rsidRDefault="000A3150" w:rsidP="00AA5440">
            <w:pPr>
              <w:rPr>
                <w:b/>
                <w:bCs/>
              </w:rPr>
            </w:pPr>
            <w:r w:rsidRPr="000A3150">
              <w:rPr>
                <w:b/>
                <w:bCs/>
              </w:rPr>
              <w:t>filterpapiret etter forsøket</w:t>
            </w:r>
          </w:p>
        </w:tc>
        <w:tc>
          <w:tcPr>
            <w:tcW w:w="1134" w:type="dxa"/>
            <w:vAlign w:val="center"/>
          </w:tcPr>
          <w:p w14:paraId="081B5A03" w14:textId="2690677A" w:rsidR="000A3150" w:rsidRPr="000A3150" w:rsidRDefault="000A3150" w:rsidP="00AA5440">
            <w:pPr>
              <w:jc w:val="center"/>
              <w:rPr>
                <w:b/>
                <w:bCs/>
                <w:sz w:val="28"/>
                <w:szCs w:val="28"/>
              </w:rPr>
            </w:pPr>
            <w:r w:rsidRPr="000A3150">
              <w:rPr>
                <w:b/>
                <w:bCs/>
                <w:sz w:val="28"/>
                <w:szCs w:val="28"/>
              </w:rPr>
              <w:t>Brun</w:t>
            </w:r>
          </w:p>
        </w:tc>
        <w:tc>
          <w:tcPr>
            <w:tcW w:w="1134" w:type="dxa"/>
            <w:vAlign w:val="center"/>
          </w:tcPr>
          <w:p w14:paraId="1C58D87E" w14:textId="69437F83" w:rsidR="000A3150" w:rsidRPr="000A3150" w:rsidRDefault="000A3150" w:rsidP="00AA5440">
            <w:pPr>
              <w:jc w:val="center"/>
              <w:rPr>
                <w:b/>
                <w:bCs/>
                <w:sz w:val="28"/>
                <w:szCs w:val="28"/>
              </w:rPr>
            </w:pPr>
            <w:r w:rsidRPr="000A3150">
              <w:rPr>
                <w:b/>
                <w:bCs/>
                <w:sz w:val="28"/>
                <w:szCs w:val="28"/>
              </w:rPr>
              <w:t>Svart</w:t>
            </w:r>
          </w:p>
        </w:tc>
        <w:tc>
          <w:tcPr>
            <w:tcW w:w="1276" w:type="dxa"/>
            <w:vAlign w:val="center"/>
          </w:tcPr>
          <w:p w14:paraId="1776247B" w14:textId="5D7FA193" w:rsidR="000A3150" w:rsidRPr="000A3150" w:rsidRDefault="000A3150" w:rsidP="00AA5440">
            <w:pPr>
              <w:jc w:val="center"/>
              <w:rPr>
                <w:b/>
                <w:bCs/>
                <w:sz w:val="28"/>
                <w:szCs w:val="28"/>
              </w:rPr>
            </w:pPr>
            <w:r w:rsidRPr="000A3150">
              <w:rPr>
                <w:b/>
                <w:bCs/>
                <w:sz w:val="28"/>
                <w:szCs w:val="28"/>
              </w:rPr>
              <w:t>Rød</w:t>
            </w:r>
          </w:p>
        </w:tc>
        <w:tc>
          <w:tcPr>
            <w:tcW w:w="1276" w:type="dxa"/>
            <w:vAlign w:val="center"/>
          </w:tcPr>
          <w:p w14:paraId="2A6239D5" w14:textId="04666E34" w:rsidR="000A3150" w:rsidRPr="000A3150" w:rsidRDefault="000A3150" w:rsidP="00AA5440">
            <w:pPr>
              <w:jc w:val="center"/>
              <w:rPr>
                <w:b/>
                <w:bCs/>
                <w:sz w:val="28"/>
                <w:szCs w:val="28"/>
              </w:rPr>
            </w:pPr>
            <w:r w:rsidRPr="000A3150">
              <w:rPr>
                <w:b/>
                <w:bCs/>
                <w:sz w:val="28"/>
                <w:szCs w:val="28"/>
              </w:rPr>
              <w:t>Blå</w:t>
            </w:r>
          </w:p>
        </w:tc>
      </w:tr>
      <w:tr w:rsidR="00AA5440" w14:paraId="3B0E1220" w14:textId="77777777" w:rsidTr="00AA5440">
        <w:trPr>
          <w:trHeight w:val="555"/>
        </w:trPr>
        <w:tc>
          <w:tcPr>
            <w:tcW w:w="3397" w:type="dxa"/>
            <w:vAlign w:val="center"/>
          </w:tcPr>
          <w:p w14:paraId="757D49E7" w14:textId="1FDCD44D" w:rsidR="000A3150" w:rsidRPr="000A3150" w:rsidRDefault="000A3150" w:rsidP="00AA5440">
            <w:pPr>
              <w:jc w:val="center"/>
              <w:rPr>
                <w:b/>
                <w:bCs/>
                <w:sz w:val="28"/>
                <w:szCs w:val="28"/>
              </w:rPr>
            </w:pPr>
            <w:r w:rsidRPr="000A3150">
              <w:rPr>
                <w:b/>
                <w:bCs/>
                <w:sz w:val="28"/>
                <w:szCs w:val="28"/>
              </w:rPr>
              <w:t>Grønn</w:t>
            </w:r>
          </w:p>
        </w:tc>
        <w:tc>
          <w:tcPr>
            <w:tcW w:w="1134" w:type="dxa"/>
            <w:vAlign w:val="center"/>
          </w:tcPr>
          <w:p w14:paraId="62891ACD" w14:textId="2F9EED20" w:rsidR="000A3150" w:rsidRDefault="00AA5440" w:rsidP="00AA5440">
            <w:r>
              <w:t>2,0 cm</w:t>
            </w:r>
          </w:p>
        </w:tc>
        <w:tc>
          <w:tcPr>
            <w:tcW w:w="1134" w:type="dxa"/>
            <w:vAlign w:val="center"/>
          </w:tcPr>
          <w:p w14:paraId="40D61C4A" w14:textId="77777777" w:rsidR="000A3150" w:rsidRDefault="000A3150" w:rsidP="00AA5440"/>
        </w:tc>
        <w:tc>
          <w:tcPr>
            <w:tcW w:w="1276" w:type="dxa"/>
            <w:vAlign w:val="center"/>
          </w:tcPr>
          <w:p w14:paraId="71081959" w14:textId="1578D8E0" w:rsidR="000A3150" w:rsidRDefault="00AA5440" w:rsidP="00AA5440">
            <w:r>
              <w:t>3,0 cm</w:t>
            </w:r>
          </w:p>
        </w:tc>
        <w:tc>
          <w:tcPr>
            <w:tcW w:w="1276" w:type="dxa"/>
            <w:vAlign w:val="center"/>
          </w:tcPr>
          <w:p w14:paraId="5EC15CB2" w14:textId="77777777" w:rsidR="000A3150" w:rsidRDefault="000A3150" w:rsidP="00AA5440"/>
        </w:tc>
      </w:tr>
      <w:tr w:rsidR="00AA5440" w14:paraId="72724805" w14:textId="77777777" w:rsidTr="00AA5440">
        <w:trPr>
          <w:trHeight w:val="562"/>
        </w:trPr>
        <w:tc>
          <w:tcPr>
            <w:tcW w:w="3397" w:type="dxa"/>
            <w:vAlign w:val="center"/>
          </w:tcPr>
          <w:p w14:paraId="25DA19F6" w14:textId="53E31864" w:rsidR="000A3150" w:rsidRPr="000A3150" w:rsidRDefault="000A3150" w:rsidP="00AA5440">
            <w:pPr>
              <w:jc w:val="center"/>
              <w:rPr>
                <w:b/>
                <w:bCs/>
                <w:sz w:val="28"/>
                <w:szCs w:val="28"/>
              </w:rPr>
            </w:pPr>
            <w:r w:rsidRPr="000A3150">
              <w:rPr>
                <w:b/>
                <w:bCs/>
                <w:sz w:val="28"/>
                <w:szCs w:val="28"/>
              </w:rPr>
              <w:t>Gul</w:t>
            </w:r>
          </w:p>
        </w:tc>
        <w:tc>
          <w:tcPr>
            <w:tcW w:w="1134" w:type="dxa"/>
            <w:vAlign w:val="center"/>
          </w:tcPr>
          <w:p w14:paraId="3B22BF05" w14:textId="54D7150A" w:rsidR="000A3150" w:rsidRDefault="000A3150" w:rsidP="00AA5440"/>
        </w:tc>
        <w:tc>
          <w:tcPr>
            <w:tcW w:w="1134" w:type="dxa"/>
            <w:vAlign w:val="center"/>
          </w:tcPr>
          <w:p w14:paraId="3F06F5B0" w14:textId="77777777" w:rsidR="000A3150" w:rsidRDefault="000A3150" w:rsidP="00AA5440"/>
        </w:tc>
        <w:tc>
          <w:tcPr>
            <w:tcW w:w="1276" w:type="dxa"/>
            <w:vAlign w:val="center"/>
          </w:tcPr>
          <w:p w14:paraId="090C36BC" w14:textId="77777777" w:rsidR="000A3150" w:rsidRDefault="000A3150" w:rsidP="00AA5440"/>
        </w:tc>
        <w:tc>
          <w:tcPr>
            <w:tcW w:w="1276" w:type="dxa"/>
            <w:vAlign w:val="center"/>
          </w:tcPr>
          <w:p w14:paraId="349C7CF3" w14:textId="77777777" w:rsidR="000A3150" w:rsidRDefault="000A3150" w:rsidP="00AA5440"/>
        </w:tc>
      </w:tr>
      <w:tr w:rsidR="00AA5440" w14:paraId="3EBB8CE3" w14:textId="77777777" w:rsidTr="00AA5440">
        <w:trPr>
          <w:trHeight w:val="555"/>
        </w:trPr>
        <w:tc>
          <w:tcPr>
            <w:tcW w:w="3397" w:type="dxa"/>
            <w:vAlign w:val="center"/>
          </w:tcPr>
          <w:p w14:paraId="2541EE8A" w14:textId="18B5AB92" w:rsidR="000A3150" w:rsidRPr="000A3150" w:rsidRDefault="000A3150" w:rsidP="00AA5440">
            <w:pPr>
              <w:jc w:val="center"/>
              <w:rPr>
                <w:b/>
                <w:bCs/>
                <w:sz w:val="28"/>
                <w:szCs w:val="28"/>
              </w:rPr>
            </w:pPr>
            <w:r w:rsidRPr="000A3150">
              <w:rPr>
                <w:b/>
                <w:bCs/>
                <w:sz w:val="28"/>
                <w:szCs w:val="28"/>
              </w:rPr>
              <w:t>Blå</w:t>
            </w:r>
          </w:p>
        </w:tc>
        <w:tc>
          <w:tcPr>
            <w:tcW w:w="1134" w:type="dxa"/>
            <w:vAlign w:val="center"/>
          </w:tcPr>
          <w:p w14:paraId="6D68EE62" w14:textId="0A15F0E1" w:rsidR="000A3150" w:rsidRDefault="00AA5440" w:rsidP="00AA5440">
            <w:r>
              <w:t>1,2 cm</w:t>
            </w:r>
          </w:p>
        </w:tc>
        <w:tc>
          <w:tcPr>
            <w:tcW w:w="1134" w:type="dxa"/>
            <w:vAlign w:val="center"/>
          </w:tcPr>
          <w:p w14:paraId="6D8E2607" w14:textId="77777777" w:rsidR="000A3150" w:rsidRDefault="000A3150" w:rsidP="00AA5440"/>
        </w:tc>
        <w:tc>
          <w:tcPr>
            <w:tcW w:w="1276" w:type="dxa"/>
            <w:vAlign w:val="center"/>
          </w:tcPr>
          <w:p w14:paraId="0155C146" w14:textId="77777777" w:rsidR="000A3150" w:rsidRDefault="000A3150" w:rsidP="00AA5440"/>
        </w:tc>
        <w:tc>
          <w:tcPr>
            <w:tcW w:w="1276" w:type="dxa"/>
            <w:vAlign w:val="center"/>
          </w:tcPr>
          <w:p w14:paraId="51E44F1A" w14:textId="77777777" w:rsidR="000A3150" w:rsidRDefault="000A3150" w:rsidP="00AA5440"/>
        </w:tc>
      </w:tr>
      <w:tr w:rsidR="00AA5440" w14:paraId="05000BEC" w14:textId="77777777" w:rsidTr="00AA5440">
        <w:trPr>
          <w:trHeight w:val="549"/>
        </w:trPr>
        <w:tc>
          <w:tcPr>
            <w:tcW w:w="3397" w:type="dxa"/>
            <w:vAlign w:val="center"/>
          </w:tcPr>
          <w:p w14:paraId="21214FDF" w14:textId="3BEB2910" w:rsidR="000A3150" w:rsidRPr="000A3150" w:rsidRDefault="000A3150" w:rsidP="00AA5440">
            <w:pPr>
              <w:jc w:val="center"/>
              <w:rPr>
                <w:b/>
                <w:bCs/>
                <w:sz w:val="28"/>
                <w:szCs w:val="28"/>
              </w:rPr>
            </w:pPr>
            <w:r w:rsidRPr="000A3150">
              <w:rPr>
                <w:b/>
                <w:bCs/>
                <w:sz w:val="28"/>
                <w:szCs w:val="28"/>
              </w:rPr>
              <w:t>Rød</w:t>
            </w:r>
          </w:p>
        </w:tc>
        <w:tc>
          <w:tcPr>
            <w:tcW w:w="1134" w:type="dxa"/>
            <w:vAlign w:val="center"/>
          </w:tcPr>
          <w:p w14:paraId="1601EE90" w14:textId="627D272B" w:rsidR="000A3150" w:rsidRDefault="000A3150" w:rsidP="00AA5440"/>
        </w:tc>
        <w:tc>
          <w:tcPr>
            <w:tcW w:w="1134" w:type="dxa"/>
            <w:vAlign w:val="center"/>
          </w:tcPr>
          <w:p w14:paraId="6329C7E7" w14:textId="77777777" w:rsidR="000A3150" w:rsidRDefault="000A3150" w:rsidP="00AA5440"/>
        </w:tc>
        <w:tc>
          <w:tcPr>
            <w:tcW w:w="1276" w:type="dxa"/>
            <w:vAlign w:val="center"/>
          </w:tcPr>
          <w:p w14:paraId="54E6CE98" w14:textId="77777777" w:rsidR="000A3150" w:rsidRDefault="000A3150" w:rsidP="00AA5440"/>
        </w:tc>
        <w:tc>
          <w:tcPr>
            <w:tcW w:w="1276" w:type="dxa"/>
            <w:vAlign w:val="center"/>
          </w:tcPr>
          <w:p w14:paraId="359089B7" w14:textId="77777777" w:rsidR="000A3150" w:rsidRDefault="000A3150" w:rsidP="00AA5440"/>
        </w:tc>
      </w:tr>
      <w:tr w:rsidR="00AA5440" w14:paraId="37E76B8D" w14:textId="77777777" w:rsidTr="00AA5440">
        <w:trPr>
          <w:trHeight w:val="549"/>
        </w:trPr>
        <w:tc>
          <w:tcPr>
            <w:tcW w:w="3397" w:type="dxa"/>
            <w:vAlign w:val="center"/>
          </w:tcPr>
          <w:p w14:paraId="6C34F406" w14:textId="77777777" w:rsidR="00AA5440" w:rsidRPr="000A3150" w:rsidRDefault="00AA5440" w:rsidP="00AA54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828CB4" w14:textId="77777777" w:rsidR="00AA5440" w:rsidRDefault="00AA5440" w:rsidP="00AA5440"/>
        </w:tc>
        <w:tc>
          <w:tcPr>
            <w:tcW w:w="1134" w:type="dxa"/>
          </w:tcPr>
          <w:p w14:paraId="195CBF6B" w14:textId="77777777" w:rsidR="00AA5440" w:rsidRDefault="00AA5440" w:rsidP="00AA5440"/>
        </w:tc>
        <w:tc>
          <w:tcPr>
            <w:tcW w:w="1276" w:type="dxa"/>
          </w:tcPr>
          <w:p w14:paraId="1628202D" w14:textId="77777777" w:rsidR="00AA5440" w:rsidRDefault="00AA5440" w:rsidP="00AA5440"/>
        </w:tc>
        <w:tc>
          <w:tcPr>
            <w:tcW w:w="1276" w:type="dxa"/>
          </w:tcPr>
          <w:p w14:paraId="1C670995" w14:textId="77777777" w:rsidR="00AA5440" w:rsidRDefault="00AA5440" w:rsidP="00AA5440"/>
        </w:tc>
      </w:tr>
    </w:tbl>
    <w:p w14:paraId="5FFCF74D" w14:textId="2B51D12D" w:rsidR="00CD37BC" w:rsidRPr="00AA5440" w:rsidRDefault="00AA5440">
      <w:pPr>
        <w:rPr>
          <w:sz w:val="28"/>
          <w:szCs w:val="28"/>
        </w:rPr>
      </w:pPr>
      <w:r w:rsidRPr="00AA5440">
        <w:rPr>
          <w:sz w:val="28"/>
          <w:szCs w:val="28"/>
        </w:rPr>
        <w:t xml:space="preserve">Eksempel på oppsett av </w:t>
      </w:r>
      <w:r>
        <w:rPr>
          <w:sz w:val="28"/>
          <w:szCs w:val="28"/>
        </w:rPr>
        <w:t>elev</w:t>
      </w:r>
      <w:r w:rsidRPr="00AA5440">
        <w:rPr>
          <w:sz w:val="28"/>
          <w:szCs w:val="28"/>
        </w:rPr>
        <w:t xml:space="preserve">tabell til bruk </w:t>
      </w:r>
      <w:r>
        <w:rPr>
          <w:sz w:val="28"/>
          <w:szCs w:val="28"/>
        </w:rPr>
        <w:t>i forbindelse med gjennomføring av</w:t>
      </w:r>
      <w:r w:rsidRPr="00AA5440">
        <w:rPr>
          <w:sz w:val="28"/>
          <w:szCs w:val="28"/>
        </w:rPr>
        <w:t xml:space="preserve"> forsøk med papirkromatografi</w:t>
      </w:r>
      <w:r>
        <w:rPr>
          <w:sz w:val="28"/>
          <w:szCs w:val="28"/>
        </w:rPr>
        <w:t>.</w:t>
      </w:r>
    </w:p>
    <w:sectPr w:rsidR="00CD37BC" w:rsidRPr="00A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50"/>
    <w:rsid w:val="000A3150"/>
    <w:rsid w:val="001211A7"/>
    <w:rsid w:val="00AA5440"/>
    <w:rsid w:val="00C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6A12"/>
  <w15:chartTrackingRefBased/>
  <w15:docId w15:val="{838C95D9-3F17-4E8C-9FBA-517BEBB0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A3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Lian Svendsen</dc:creator>
  <cp:keywords/>
  <dc:description/>
  <cp:lastModifiedBy>Monica Lian Svendsen</cp:lastModifiedBy>
  <cp:revision>1</cp:revision>
  <dcterms:created xsi:type="dcterms:W3CDTF">2023-10-18T19:44:00Z</dcterms:created>
  <dcterms:modified xsi:type="dcterms:W3CDTF">2023-10-18T19:59:00Z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2023-10-18T19:59:27Z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8489ff95-fa83-4167-8fd1-d230d4436c81</vt:lpwstr>
  </property>
  <property fmtid="{D5CDD505-2E9C-101B-9397-08002B2CF9AE}" pid="8" name="MSIP_Label_b4114459-e220-4ae9-b339-4ebe6008cdd4_ContentBits">
    <vt:lpwstr>0</vt:lpwstr>
  </property>
</Properties>
</file>